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2F49D52" w14:textId="77777777" w:rsidR="00A202A8" w:rsidRDefault="00000000">
      <w:pPr>
        <w:rPr>
          <w:b/>
          <w:bCs/>
          <w:sz w:val="48"/>
          <w:szCs w:val="48"/>
        </w:rPr>
      </w:pPr>
      <w:proofErr w:type="spellStart"/>
      <w:r>
        <w:rPr>
          <w:b/>
          <w:bCs/>
          <w:sz w:val="48"/>
          <w:szCs w:val="48"/>
        </w:rPr>
        <w:t>AquaCore</w:t>
      </w:r>
      <w:proofErr w:type="spellEnd"/>
      <w:r>
        <w:rPr>
          <w:b/>
          <w:bCs/>
          <w:sz w:val="48"/>
          <w:szCs w:val="48"/>
        </w:rPr>
        <w:t xml:space="preserve"> B.O.M </w:t>
      </w:r>
    </w:p>
    <w:p w14:paraId="6D442FB3" w14:textId="77777777" w:rsidR="00A202A8" w:rsidRDefault="00A202A8">
      <w:pPr>
        <w:rPr>
          <w:b/>
          <w:bCs/>
          <w:sz w:val="48"/>
          <w:szCs w:val="48"/>
        </w:rPr>
      </w:pPr>
    </w:p>
    <w:tbl>
      <w:tblPr>
        <w:tblStyle w:val="a"/>
        <w:tblW w:w="9360" w:type="dxa"/>
        <w:tblInd w:w="0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1300"/>
        <w:gridCol w:w="1850"/>
        <w:gridCol w:w="1479"/>
        <w:gridCol w:w="2455"/>
        <w:gridCol w:w="2276"/>
      </w:tblGrid>
      <w:tr w:rsidR="00A202A8" w14:paraId="77A321DF" w14:textId="77777777">
        <w:trPr>
          <w:trHeight w:val="1425"/>
        </w:trPr>
        <w:tc>
          <w:tcPr>
            <w:tcW w:w="1300" w:type="dxa"/>
            <w:tcBorders>
              <w:top w:val="nil"/>
              <w:left w:val="nil"/>
              <w:bottom w:val="single" w:sz="5" w:space="0" w:color="000000"/>
              <w:right w:val="nil"/>
            </w:tcBorders>
            <w:shd w:val="clear" w:color="auto" w:fill="auto"/>
            <w:tcMar>
              <w:top w:w="160" w:type="dxa"/>
              <w:left w:w="0" w:type="dxa"/>
              <w:bottom w:w="160" w:type="dxa"/>
              <w:right w:w="240" w:type="dxa"/>
            </w:tcMar>
          </w:tcPr>
          <w:p w14:paraId="6BE6C8DB" w14:textId="77777777" w:rsidR="00A202A8" w:rsidRDefault="00000000">
            <w:pPr>
              <w:spacing w:line="240" w:lineRule="auto"/>
            </w:pPr>
            <w:r>
              <w:t>HS-HOT</w:t>
            </w:r>
          </w:p>
        </w:tc>
        <w:tc>
          <w:tcPr>
            <w:tcW w:w="1849" w:type="dxa"/>
            <w:tcBorders>
              <w:top w:val="nil"/>
              <w:left w:val="nil"/>
              <w:bottom w:val="single" w:sz="5" w:space="0" w:color="000000"/>
              <w:right w:val="nil"/>
            </w:tcBorders>
            <w:shd w:val="clear" w:color="auto" w:fill="auto"/>
            <w:tcMar>
              <w:top w:w="160" w:type="dxa"/>
              <w:left w:w="240" w:type="dxa"/>
              <w:bottom w:w="160" w:type="dxa"/>
              <w:right w:w="240" w:type="dxa"/>
            </w:tcMar>
          </w:tcPr>
          <w:p w14:paraId="0FB469E1" w14:textId="77777777" w:rsidR="00A202A8" w:rsidRDefault="00000000">
            <w:pPr>
              <w:spacing w:line="240" w:lineRule="auto"/>
            </w:pPr>
            <w:r>
              <w:t>Heatsink (Hot Side)</w:t>
            </w:r>
          </w:p>
        </w:tc>
        <w:tc>
          <w:tcPr>
            <w:tcW w:w="1479" w:type="dxa"/>
            <w:tcBorders>
              <w:top w:val="nil"/>
              <w:left w:val="nil"/>
              <w:bottom w:val="single" w:sz="5" w:space="0" w:color="000000"/>
              <w:right w:val="nil"/>
            </w:tcBorders>
            <w:shd w:val="clear" w:color="auto" w:fill="auto"/>
            <w:tcMar>
              <w:top w:w="160" w:type="dxa"/>
              <w:left w:w="240" w:type="dxa"/>
              <w:bottom w:w="160" w:type="dxa"/>
              <w:right w:w="240" w:type="dxa"/>
            </w:tcMar>
          </w:tcPr>
          <w:p w14:paraId="174E9B02" w14:textId="77777777" w:rsidR="00A202A8" w:rsidRDefault="00000000">
            <w:pPr>
              <w:spacing w:line="240" w:lineRule="auto"/>
            </w:pPr>
            <w:r>
              <w:t>1</w:t>
            </w:r>
          </w:p>
        </w:tc>
        <w:tc>
          <w:tcPr>
            <w:tcW w:w="2454" w:type="dxa"/>
            <w:tcBorders>
              <w:top w:val="nil"/>
              <w:left w:val="nil"/>
              <w:bottom w:val="single" w:sz="5" w:space="0" w:color="000000"/>
              <w:right w:val="nil"/>
            </w:tcBorders>
            <w:shd w:val="clear" w:color="auto" w:fill="auto"/>
            <w:tcMar>
              <w:top w:w="160" w:type="dxa"/>
              <w:left w:w="240" w:type="dxa"/>
              <w:bottom w:w="160" w:type="dxa"/>
              <w:right w:w="240" w:type="dxa"/>
            </w:tcMar>
          </w:tcPr>
          <w:p w14:paraId="3D9D4D08" w14:textId="77777777" w:rsidR="00A202A8" w:rsidRDefault="00000000">
            <w:pPr>
              <w:spacing w:line="240" w:lineRule="auto"/>
            </w:pPr>
            <w:r>
              <w:t>100mm Tall x 40mm Wide. Fins: Horizontal. Must have flat base.</w:t>
            </w:r>
          </w:p>
        </w:tc>
        <w:tc>
          <w:tcPr>
            <w:tcW w:w="2275" w:type="dxa"/>
            <w:tcBorders>
              <w:top w:val="nil"/>
              <w:left w:val="nil"/>
              <w:bottom w:val="single" w:sz="5" w:space="0" w:color="000000"/>
              <w:right w:val="nil"/>
            </w:tcBorders>
            <w:shd w:val="clear" w:color="auto" w:fill="auto"/>
            <w:tcMar>
              <w:top w:w="160" w:type="dxa"/>
              <w:left w:w="240" w:type="dxa"/>
              <w:bottom w:w="160" w:type="dxa"/>
              <w:right w:w="0" w:type="dxa"/>
            </w:tcMar>
          </w:tcPr>
          <w:p w14:paraId="56A0F350" w14:textId="77777777" w:rsidR="00A202A8" w:rsidRDefault="00000000">
            <w:pPr>
              <w:spacing w:line="240" w:lineRule="auto"/>
            </w:pPr>
            <w:r>
              <w:t>Primary dimension. May need to be cut from a larger heatsink.</w:t>
            </w:r>
          </w:p>
        </w:tc>
      </w:tr>
      <w:tr w:rsidR="00A202A8" w14:paraId="01FC435D" w14:textId="77777777">
        <w:trPr>
          <w:trHeight w:val="1440"/>
        </w:trPr>
        <w:tc>
          <w:tcPr>
            <w:tcW w:w="1300" w:type="dxa"/>
            <w:tcBorders>
              <w:top w:val="nil"/>
              <w:left w:val="nil"/>
              <w:bottom w:val="single" w:sz="5" w:space="0" w:color="000000"/>
              <w:right w:val="nil"/>
            </w:tcBorders>
            <w:shd w:val="clear" w:color="auto" w:fill="auto"/>
            <w:tcMar>
              <w:top w:w="160" w:type="dxa"/>
              <w:left w:w="0" w:type="dxa"/>
              <w:bottom w:w="160" w:type="dxa"/>
              <w:right w:w="240" w:type="dxa"/>
            </w:tcMar>
          </w:tcPr>
          <w:p w14:paraId="485751BC" w14:textId="77777777" w:rsidR="00A202A8" w:rsidRDefault="00000000">
            <w:pPr>
              <w:spacing w:line="240" w:lineRule="auto"/>
            </w:pPr>
            <w:r>
              <w:t>HS-COLD</w:t>
            </w:r>
          </w:p>
        </w:tc>
        <w:tc>
          <w:tcPr>
            <w:tcW w:w="1849" w:type="dxa"/>
            <w:tcBorders>
              <w:top w:val="nil"/>
              <w:left w:val="nil"/>
              <w:bottom w:val="single" w:sz="5" w:space="0" w:color="000000"/>
              <w:right w:val="nil"/>
            </w:tcBorders>
            <w:shd w:val="clear" w:color="auto" w:fill="auto"/>
            <w:tcMar>
              <w:top w:w="160" w:type="dxa"/>
              <w:left w:w="240" w:type="dxa"/>
              <w:bottom w:w="160" w:type="dxa"/>
              <w:right w:w="240" w:type="dxa"/>
            </w:tcMar>
          </w:tcPr>
          <w:p w14:paraId="58E77E86" w14:textId="77777777" w:rsidR="00A202A8" w:rsidRDefault="00000000">
            <w:pPr>
              <w:spacing w:line="240" w:lineRule="auto"/>
            </w:pPr>
            <w:r>
              <w:t>Heatsink (Cold Side)</w:t>
            </w:r>
          </w:p>
        </w:tc>
        <w:tc>
          <w:tcPr>
            <w:tcW w:w="1479" w:type="dxa"/>
            <w:tcBorders>
              <w:top w:val="nil"/>
              <w:left w:val="nil"/>
              <w:bottom w:val="single" w:sz="5" w:space="0" w:color="000000"/>
              <w:right w:val="nil"/>
            </w:tcBorders>
            <w:shd w:val="clear" w:color="auto" w:fill="auto"/>
            <w:tcMar>
              <w:top w:w="160" w:type="dxa"/>
              <w:left w:w="240" w:type="dxa"/>
              <w:bottom w:w="160" w:type="dxa"/>
              <w:right w:w="240" w:type="dxa"/>
            </w:tcMar>
          </w:tcPr>
          <w:p w14:paraId="43EDC3BB" w14:textId="77777777" w:rsidR="00A202A8" w:rsidRDefault="00000000">
            <w:pPr>
              <w:spacing w:line="240" w:lineRule="auto"/>
            </w:pPr>
            <w:r>
              <w:t>1</w:t>
            </w:r>
          </w:p>
        </w:tc>
        <w:tc>
          <w:tcPr>
            <w:tcW w:w="2454" w:type="dxa"/>
            <w:tcBorders>
              <w:top w:val="nil"/>
              <w:left w:val="nil"/>
              <w:bottom w:val="single" w:sz="5" w:space="0" w:color="000000"/>
              <w:right w:val="nil"/>
            </w:tcBorders>
            <w:shd w:val="clear" w:color="auto" w:fill="auto"/>
            <w:tcMar>
              <w:top w:w="160" w:type="dxa"/>
              <w:left w:w="240" w:type="dxa"/>
              <w:bottom w:w="160" w:type="dxa"/>
              <w:right w:w="240" w:type="dxa"/>
            </w:tcMar>
          </w:tcPr>
          <w:p w14:paraId="137AA9BD" w14:textId="77777777" w:rsidR="00A202A8" w:rsidRDefault="00000000">
            <w:pPr>
              <w:spacing w:line="240" w:lineRule="auto"/>
            </w:pPr>
            <w:r>
              <w:t xml:space="preserve">100mm Tall x 40mm Wide. </w:t>
            </w:r>
            <w:proofErr w:type="gramStart"/>
            <w:r>
              <w:t>Fins</w:t>
            </w:r>
            <w:proofErr w:type="gramEnd"/>
            <w:r>
              <w:t>: Vertical. Must have flat base.</w:t>
            </w:r>
          </w:p>
        </w:tc>
        <w:tc>
          <w:tcPr>
            <w:tcW w:w="2275" w:type="dxa"/>
            <w:tcBorders>
              <w:top w:val="nil"/>
              <w:left w:val="nil"/>
              <w:bottom w:val="single" w:sz="5" w:space="0" w:color="000000"/>
              <w:right w:val="nil"/>
            </w:tcBorders>
            <w:shd w:val="clear" w:color="auto" w:fill="auto"/>
            <w:tcMar>
              <w:top w:w="160" w:type="dxa"/>
              <w:left w:w="240" w:type="dxa"/>
              <w:bottom w:w="160" w:type="dxa"/>
              <w:right w:w="0" w:type="dxa"/>
            </w:tcMar>
          </w:tcPr>
          <w:p w14:paraId="63CE721A" w14:textId="77777777" w:rsidR="00A202A8" w:rsidRDefault="00000000">
            <w:pPr>
              <w:spacing w:line="240" w:lineRule="auto"/>
            </w:pPr>
            <w:r>
              <w:t>Primary dimension. The vertical fins are the condensation surface.</w:t>
            </w:r>
          </w:p>
        </w:tc>
      </w:tr>
      <w:tr w:rsidR="00A202A8" w14:paraId="22A4C460" w14:textId="77777777">
        <w:trPr>
          <w:trHeight w:val="1065"/>
        </w:trPr>
        <w:tc>
          <w:tcPr>
            <w:tcW w:w="1300" w:type="dxa"/>
            <w:tcBorders>
              <w:top w:val="nil"/>
              <w:left w:val="nil"/>
              <w:bottom w:val="single" w:sz="5" w:space="0" w:color="000000"/>
              <w:right w:val="nil"/>
            </w:tcBorders>
            <w:shd w:val="clear" w:color="auto" w:fill="auto"/>
            <w:tcMar>
              <w:top w:w="160" w:type="dxa"/>
              <w:left w:w="0" w:type="dxa"/>
              <w:bottom w:w="160" w:type="dxa"/>
              <w:right w:w="240" w:type="dxa"/>
            </w:tcMar>
          </w:tcPr>
          <w:p w14:paraId="45B0FA30" w14:textId="77777777" w:rsidR="00A202A8" w:rsidRDefault="00000000">
            <w:pPr>
              <w:spacing w:line="240" w:lineRule="auto"/>
            </w:pPr>
            <w:r>
              <w:t>TEC-12706</w:t>
            </w:r>
          </w:p>
        </w:tc>
        <w:tc>
          <w:tcPr>
            <w:tcW w:w="1849" w:type="dxa"/>
            <w:tcBorders>
              <w:top w:val="nil"/>
              <w:left w:val="nil"/>
              <w:bottom w:val="single" w:sz="5" w:space="0" w:color="000000"/>
              <w:right w:val="nil"/>
            </w:tcBorders>
            <w:shd w:val="clear" w:color="auto" w:fill="auto"/>
            <w:tcMar>
              <w:top w:w="160" w:type="dxa"/>
              <w:left w:w="240" w:type="dxa"/>
              <w:bottom w:w="160" w:type="dxa"/>
              <w:right w:w="240" w:type="dxa"/>
            </w:tcMar>
          </w:tcPr>
          <w:p w14:paraId="317ACE25" w14:textId="77777777" w:rsidR="00A202A8" w:rsidRDefault="00000000">
            <w:pPr>
              <w:spacing w:line="240" w:lineRule="auto"/>
            </w:pPr>
            <w:r>
              <w:t>Peltier Module</w:t>
            </w:r>
          </w:p>
        </w:tc>
        <w:tc>
          <w:tcPr>
            <w:tcW w:w="1479" w:type="dxa"/>
            <w:tcBorders>
              <w:top w:val="nil"/>
              <w:left w:val="nil"/>
              <w:bottom w:val="single" w:sz="5" w:space="0" w:color="000000"/>
              <w:right w:val="nil"/>
            </w:tcBorders>
            <w:shd w:val="clear" w:color="auto" w:fill="auto"/>
            <w:tcMar>
              <w:top w:w="160" w:type="dxa"/>
              <w:left w:w="240" w:type="dxa"/>
              <w:bottom w:w="160" w:type="dxa"/>
              <w:right w:w="240" w:type="dxa"/>
            </w:tcMar>
          </w:tcPr>
          <w:p w14:paraId="4F432F97" w14:textId="77777777" w:rsidR="00A202A8" w:rsidRDefault="00000000">
            <w:pPr>
              <w:spacing w:line="240" w:lineRule="auto"/>
            </w:pPr>
            <w:r>
              <w:t>2</w:t>
            </w:r>
          </w:p>
        </w:tc>
        <w:tc>
          <w:tcPr>
            <w:tcW w:w="2454" w:type="dxa"/>
            <w:tcBorders>
              <w:top w:val="nil"/>
              <w:left w:val="nil"/>
              <w:bottom w:val="single" w:sz="5" w:space="0" w:color="000000"/>
              <w:right w:val="nil"/>
            </w:tcBorders>
            <w:shd w:val="clear" w:color="auto" w:fill="auto"/>
            <w:tcMar>
              <w:top w:w="160" w:type="dxa"/>
              <w:left w:w="240" w:type="dxa"/>
              <w:bottom w:w="160" w:type="dxa"/>
              <w:right w:w="240" w:type="dxa"/>
            </w:tcMar>
          </w:tcPr>
          <w:p w14:paraId="5F859F00" w14:textId="77777777" w:rsidR="00A202A8" w:rsidRDefault="00000000">
            <w:pPr>
              <w:spacing w:line="240" w:lineRule="auto"/>
            </w:pPr>
            <w:r>
              <w:t>40mm x 40mm (e.g., TEC1-12706). Bare module.</w:t>
            </w:r>
          </w:p>
        </w:tc>
        <w:tc>
          <w:tcPr>
            <w:tcW w:w="2275" w:type="dxa"/>
            <w:tcBorders>
              <w:top w:val="nil"/>
              <w:left w:val="nil"/>
              <w:bottom w:val="single" w:sz="5" w:space="0" w:color="000000"/>
              <w:right w:val="nil"/>
            </w:tcBorders>
            <w:shd w:val="clear" w:color="auto" w:fill="auto"/>
            <w:tcMar>
              <w:top w:w="160" w:type="dxa"/>
              <w:left w:w="240" w:type="dxa"/>
              <w:bottom w:w="160" w:type="dxa"/>
              <w:right w:w="0" w:type="dxa"/>
            </w:tcMar>
          </w:tcPr>
          <w:p w14:paraId="2431B977" w14:textId="77777777" w:rsidR="00A202A8" w:rsidRDefault="00000000">
            <w:pPr>
              <w:spacing w:line="240" w:lineRule="auto"/>
            </w:pPr>
            <w:r>
              <w:t>Matches the 40mm width of the heatsinks.</w:t>
            </w:r>
          </w:p>
        </w:tc>
      </w:tr>
      <w:tr w:rsidR="00A202A8" w14:paraId="7D4C6CAA" w14:textId="77777777">
        <w:trPr>
          <w:trHeight w:val="1065"/>
        </w:trPr>
        <w:tc>
          <w:tcPr>
            <w:tcW w:w="1300" w:type="dxa"/>
            <w:tcBorders>
              <w:top w:val="nil"/>
              <w:left w:val="nil"/>
              <w:bottom w:val="single" w:sz="5" w:space="0" w:color="000000"/>
              <w:right w:val="nil"/>
            </w:tcBorders>
            <w:shd w:val="clear" w:color="auto" w:fill="auto"/>
            <w:tcMar>
              <w:top w:w="160" w:type="dxa"/>
              <w:left w:w="0" w:type="dxa"/>
              <w:bottom w:w="160" w:type="dxa"/>
              <w:right w:w="240" w:type="dxa"/>
            </w:tcMar>
          </w:tcPr>
          <w:p w14:paraId="260E6EEB" w14:textId="77777777" w:rsidR="00A202A8" w:rsidRDefault="00000000">
            <w:pPr>
              <w:spacing w:line="240" w:lineRule="auto"/>
            </w:pPr>
            <w:r>
              <w:t>TP-01</w:t>
            </w:r>
          </w:p>
        </w:tc>
        <w:tc>
          <w:tcPr>
            <w:tcW w:w="1849" w:type="dxa"/>
            <w:tcBorders>
              <w:top w:val="nil"/>
              <w:left w:val="nil"/>
              <w:bottom w:val="single" w:sz="5" w:space="0" w:color="000000"/>
              <w:right w:val="nil"/>
            </w:tcBorders>
            <w:shd w:val="clear" w:color="auto" w:fill="auto"/>
            <w:tcMar>
              <w:top w:w="160" w:type="dxa"/>
              <w:left w:w="240" w:type="dxa"/>
              <w:bottom w:w="160" w:type="dxa"/>
              <w:right w:w="240" w:type="dxa"/>
            </w:tcMar>
          </w:tcPr>
          <w:p w14:paraId="12C1F142" w14:textId="77777777" w:rsidR="00A202A8" w:rsidRDefault="00000000">
            <w:pPr>
              <w:spacing w:line="240" w:lineRule="auto"/>
            </w:pPr>
            <w:r>
              <w:t>Thermal Paste</w:t>
            </w:r>
          </w:p>
        </w:tc>
        <w:tc>
          <w:tcPr>
            <w:tcW w:w="1479" w:type="dxa"/>
            <w:tcBorders>
              <w:top w:val="nil"/>
              <w:left w:val="nil"/>
              <w:bottom w:val="single" w:sz="5" w:space="0" w:color="000000"/>
              <w:right w:val="nil"/>
            </w:tcBorders>
            <w:shd w:val="clear" w:color="auto" w:fill="auto"/>
            <w:tcMar>
              <w:top w:w="160" w:type="dxa"/>
              <w:left w:w="240" w:type="dxa"/>
              <w:bottom w:w="160" w:type="dxa"/>
              <w:right w:w="240" w:type="dxa"/>
            </w:tcMar>
          </w:tcPr>
          <w:p w14:paraId="35513A2F" w14:textId="77777777" w:rsidR="00A202A8" w:rsidRDefault="00000000">
            <w:pPr>
              <w:spacing w:line="240" w:lineRule="auto"/>
            </w:pPr>
            <w:r>
              <w:t>1 tube</w:t>
            </w:r>
          </w:p>
        </w:tc>
        <w:tc>
          <w:tcPr>
            <w:tcW w:w="2454" w:type="dxa"/>
            <w:tcBorders>
              <w:top w:val="nil"/>
              <w:left w:val="nil"/>
              <w:bottom w:val="single" w:sz="5" w:space="0" w:color="000000"/>
              <w:right w:val="nil"/>
            </w:tcBorders>
            <w:shd w:val="clear" w:color="auto" w:fill="auto"/>
            <w:tcMar>
              <w:top w:w="160" w:type="dxa"/>
              <w:left w:w="240" w:type="dxa"/>
              <w:bottom w:w="160" w:type="dxa"/>
              <w:right w:w="240" w:type="dxa"/>
            </w:tcMar>
          </w:tcPr>
          <w:p w14:paraId="0831E250" w14:textId="77777777" w:rsidR="00A202A8" w:rsidRDefault="00000000">
            <w:pPr>
              <w:spacing w:line="240" w:lineRule="auto"/>
            </w:pPr>
            <w:r>
              <w:t>Standard computer thermal paste.</w:t>
            </w:r>
          </w:p>
        </w:tc>
        <w:tc>
          <w:tcPr>
            <w:tcW w:w="2275" w:type="dxa"/>
            <w:tcBorders>
              <w:top w:val="nil"/>
              <w:left w:val="nil"/>
              <w:bottom w:val="single" w:sz="5" w:space="0" w:color="000000"/>
              <w:right w:val="nil"/>
            </w:tcBorders>
            <w:shd w:val="clear" w:color="auto" w:fill="auto"/>
            <w:tcMar>
              <w:top w:w="160" w:type="dxa"/>
              <w:left w:w="240" w:type="dxa"/>
              <w:bottom w:w="160" w:type="dxa"/>
              <w:right w:w="0" w:type="dxa"/>
            </w:tcMar>
          </w:tcPr>
          <w:p w14:paraId="7CC3C43E" w14:textId="77777777" w:rsidR="00A202A8" w:rsidRDefault="00000000">
            <w:pPr>
              <w:spacing w:line="240" w:lineRule="auto"/>
            </w:pPr>
            <w:r>
              <w:t>For interfaces between all parts.</w:t>
            </w:r>
          </w:p>
        </w:tc>
      </w:tr>
      <w:tr w:rsidR="00A202A8" w14:paraId="5A1B104F" w14:textId="77777777">
        <w:trPr>
          <w:trHeight w:val="690"/>
        </w:trPr>
        <w:tc>
          <w:tcPr>
            <w:tcW w:w="1300" w:type="dxa"/>
            <w:tcBorders>
              <w:top w:val="nil"/>
              <w:left w:val="nil"/>
              <w:bottom w:val="single" w:sz="5" w:space="0" w:color="000000"/>
              <w:right w:val="nil"/>
            </w:tcBorders>
            <w:shd w:val="clear" w:color="auto" w:fill="auto"/>
            <w:tcMar>
              <w:top w:w="160" w:type="dxa"/>
              <w:left w:w="0" w:type="dxa"/>
              <w:bottom w:w="160" w:type="dxa"/>
              <w:right w:w="240" w:type="dxa"/>
            </w:tcMar>
          </w:tcPr>
          <w:p w14:paraId="77F1B68E" w14:textId="77777777" w:rsidR="00A202A8" w:rsidRDefault="00000000">
            <w:pPr>
              <w:spacing w:line="240" w:lineRule="auto"/>
            </w:pPr>
            <w:r>
              <w:t>PSU-12V10A</w:t>
            </w:r>
          </w:p>
        </w:tc>
        <w:tc>
          <w:tcPr>
            <w:tcW w:w="1849" w:type="dxa"/>
            <w:tcBorders>
              <w:top w:val="nil"/>
              <w:left w:val="nil"/>
              <w:bottom w:val="single" w:sz="5" w:space="0" w:color="000000"/>
              <w:right w:val="nil"/>
            </w:tcBorders>
            <w:shd w:val="clear" w:color="auto" w:fill="auto"/>
            <w:tcMar>
              <w:top w:w="160" w:type="dxa"/>
              <w:left w:w="240" w:type="dxa"/>
              <w:bottom w:w="160" w:type="dxa"/>
              <w:right w:w="240" w:type="dxa"/>
            </w:tcMar>
          </w:tcPr>
          <w:p w14:paraId="0EF56F15" w14:textId="77777777" w:rsidR="00A202A8" w:rsidRDefault="00000000">
            <w:pPr>
              <w:spacing w:line="240" w:lineRule="auto"/>
            </w:pPr>
            <w:r>
              <w:t>12V Power Supply</w:t>
            </w:r>
          </w:p>
        </w:tc>
        <w:tc>
          <w:tcPr>
            <w:tcW w:w="1479" w:type="dxa"/>
            <w:tcBorders>
              <w:top w:val="nil"/>
              <w:left w:val="nil"/>
              <w:bottom w:val="single" w:sz="5" w:space="0" w:color="000000"/>
              <w:right w:val="nil"/>
            </w:tcBorders>
            <w:shd w:val="clear" w:color="auto" w:fill="auto"/>
            <w:tcMar>
              <w:top w:w="160" w:type="dxa"/>
              <w:left w:w="240" w:type="dxa"/>
              <w:bottom w:w="160" w:type="dxa"/>
              <w:right w:w="240" w:type="dxa"/>
            </w:tcMar>
          </w:tcPr>
          <w:p w14:paraId="78B33817" w14:textId="77777777" w:rsidR="00A202A8" w:rsidRDefault="00000000">
            <w:pPr>
              <w:spacing w:line="240" w:lineRule="auto"/>
            </w:pPr>
            <w:r>
              <w:t>1</w:t>
            </w:r>
          </w:p>
        </w:tc>
        <w:tc>
          <w:tcPr>
            <w:tcW w:w="2454" w:type="dxa"/>
            <w:tcBorders>
              <w:top w:val="nil"/>
              <w:left w:val="nil"/>
              <w:bottom w:val="single" w:sz="5" w:space="0" w:color="000000"/>
              <w:right w:val="nil"/>
            </w:tcBorders>
            <w:shd w:val="clear" w:color="auto" w:fill="auto"/>
            <w:tcMar>
              <w:top w:w="160" w:type="dxa"/>
              <w:left w:w="240" w:type="dxa"/>
              <w:bottom w:w="160" w:type="dxa"/>
              <w:right w:w="240" w:type="dxa"/>
            </w:tcMar>
          </w:tcPr>
          <w:p w14:paraId="0E7BC4CB" w14:textId="77777777" w:rsidR="00A202A8" w:rsidRDefault="00000000">
            <w:pPr>
              <w:spacing w:line="240" w:lineRule="auto"/>
            </w:pPr>
            <w:r>
              <w:t>12V, 10A (120W) minimum.</w:t>
            </w:r>
          </w:p>
        </w:tc>
        <w:tc>
          <w:tcPr>
            <w:tcW w:w="2275" w:type="dxa"/>
            <w:tcBorders>
              <w:top w:val="nil"/>
              <w:left w:val="nil"/>
              <w:bottom w:val="single" w:sz="5" w:space="0" w:color="000000"/>
              <w:right w:val="nil"/>
            </w:tcBorders>
            <w:shd w:val="clear" w:color="auto" w:fill="auto"/>
            <w:tcMar>
              <w:top w:w="160" w:type="dxa"/>
              <w:left w:w="240" w:type="dxa"/>
              <w:bottom w:w="160" w:type="dxa"/>
              <w:right w:w="0" w:type="dxa"/>
            </w:tcMar>
          </w:tcPr>
          <w:p w14:paraId="3D394BBB" w14:textId="77777777" w:rsidR="00A202A8" w:rsidRDefault="00000000">
            <w:pPr>
              <w:spacing w:line="240" w:lineRule="auto"/>
            </w:pPr>
            <w:r>
              <w:t xml:space="preserve">Must power two </w:t>
            </w:r>
            <w:proofErr w:type="spellStart"/>
            <w:r>
              <w:t>Peltiers</w:t>
            </w:r>
            <w:proofErr w:type="spellEnd"/>
            <w:r>
              <w:t>.</w:t>
            </w:r>
          </w:p>
        </w:tc>
      </w:tr>
      <w:tr w:rsidR="00A202A8" w14:paraId="7BB8CB82" w14:textId="77777777">
        <w:trPr>
          <w:trHeight w:val="1440"/>
        </w:trPr>
        <w:tc>
          <w:tcPr>
            <w:tcW w:w="1300" w:type="dxa"/>
            <w:tcBorders>
              <w:top w:val="nil"/>
              <w:left w:val="nil"/>
              <w:bottom w:val="single" w:sz="5" w:space="0" w:color="000000"/>
              <w:right w:val="nil"/>
            </w:tcBorders>
            <w:shd w:val="clear" w:color="auto" w:fill="auto"/>
            <w:tcMar>
              <w:top w:w="160" w:type="dxa"/>
              <w:left w:w="0" w:type="dxa"/>
              <w:bottom w:w="160" w:type="dxa"/>
              <w:right w:w="240" w:type="dxa"/>
            </w:tcMar>
          </w:tcPr>
          <w:p w14:paraId="5B4D9C8F" w14:textId="77777777" w:rsidR="00A202A8" w:rsidRDefault="00000000">
            <w:pPr>
              <w:spacing w:line="240" w:lineRule="auto"/>
            </w:pPr>
            <w:r>
              <w:t>HW-KIT</w:t>
            </w:r>
          </w:p>
        </w:tc>
        <w:tc>
          <w:tcPr>
            <w:tcW w:w="1849" w:type="dxa"/>
            <w:tcBorders>
              <w:top w:val="nil"/>
              <w:left w:val="nil"/>
              <w:bottom w:val="single" w:sz="5" w:space="0" w:color="000000"/>
              <w:right w:val="nil"/>
            </w:tcBorders>
            <w:shd w:val="clear" w:color="auto" w:fill="auto"/>
            <w:tcMar>
              <w:top w:w="160" w:type="dxa"/>
              <w:left w:w="240" w:type="dxa"/>
              <w:bottom w:w="160" w:type="dxa"/>
              <w:right w:w="240" w:type="dxa"/>
            </w:tcMar>
          </w:tcPr>
          <w:p w14:paraId="4B7C0F70" w14:textId="77777777" w:rsidR="00A202A8" w:rsidRDefault="00000000">
            <w:pPr>
              <w:spacing w:line="240" w:lineRule="auto"/>
            </w:pPr>
            <w:r>
              <w:t>Mounting Hardware</w:t>
            </w:r>
          </w:p>
        </w:tc>
        <w:tc>
          <w:tcPr>
            <w:tcW w:w="1479" w:type="dxa"/>
            <w:tcBorders>
              <w:top w:val="nil"/>
              <w:left w:val="nil"/>
              <w:bottom w:val="single" w:sz="5" w:space="0" w:color="000000"/>
              <w:right w:val="nil"/>
            </w:tcBorders>
            <w:shd w:val="clear" w:color="auto" w:fill="auto"/>
            <w:tcMar>
              <w:top w:w="160" w:type="dxa"/>
              <w:left w:w="240" w:type="dxa"/>
              <w:bottom w:w="160" w:type="dxa"/>
              <w:right w:w="240" w:type="dxa"/>
            </w:tcMar>
          </w:tcPr>
          <w:p w14:paraId="71690E55" w14:textId="77777777" w:rsidR="00A202A8" w:rsidRDefault="00000000">
            <w:pPr>
              <w:spacing w:line="240" w:lineRule="auto"/>
            </w:pPr>
            <w:r>
              <w:t>1 set</w:t>
            </w:r>
          </w:p>
        </w:tc>
        <w:tc>
          <w:tcPr>
            <w:tcW w:w="2454" w:type="dxa"/>
            <w:tcBorders>
              <w:top w:val="nil"/>
              <w:left w:val="nil"/>
              <w:bottom w:val="single" w:sz="5" w:space="0" w:color="000000"/>
              <w:right w:val="nil"/>
            </w:tcBorders>
            <w:shd w:val="clear" w:color="auto" w:fill="auto"/>
            <w:tcMar>
              <w:top w:w="160" w:type="dxa"/>
              <w:left w:w="240" w:type="dxa"/>
              <w:bottom w:w="160" w:type="dxa"/>
              <w:right w:w="240" w:type="dxa"/>
            </w:tcMar>
          </w:tcPr>
          <w:p w14:paraId="6657BA21" w14:textId="77777777" w:rsidR="00A202A8" w:rsidRDefault="00000000">
            <w:pPr>
              <w:spacing w:line="240" w:lineRule="auto"/>
            </w:pPr>
            <w:r>
              <w:t>Long screws, nuts, washers. Must clamp HS-HOT + TEC + TEC + HS-COLD.</w:t>
            </w:r>
          </w:p>
        </w:tc>
        <w:tc>
          <w:tcPr>
            <w:tcW w:w="2275" w:type="dxa"/>
            <w:tcBorders>
              <w:top w:val="nil"/>
              <w:left w:val="nil"/>
              <w:bottom w:val="single" w:sz="5" w:space="0" w:color="000000"/>
              <w:right w:val="nil"/>
            </w:tcBorders>
            <w:shd w:val="clear" w:color="auto" w:fill="auto"/>
            <w:tcMar>
              <w:top w:w="160" w:type="dxa"/>
              <w:left w:w="240" w:type="dxa"/>
              <w:bottom w:w="160" w:type="dxa"/>
              <w:right w:w="0" w:type="dxa"/>
            </w:tcMar>
          </w:tcPr>
          <w:p w14:paraId="4E8C6984" w14:textId="77777777" w:rsidR="00A202A8" w:rsidRDefault="00000000">
            <w:pPr>
              <w:spacing w:line="240" w:lineRule="auto"/>
            </w:pPr>
            <w:r>
              <w:t>Threaded rod or long bolts from Bunnings.</w:t>
            </w:r>
          </w:p>
        </w:tc>
      </w:tr>
      <w:tr w:rsidR="00A202A8" w14:paraId="41E2D35F" w14:textId="77777777">
        <w:trPr>
          <w:trHeight w:val="1440"/>
        </w:trPr>
        <w:tc>
          <w:tcPr>
            <w:tcW w:w="1300" w:type="dxa"/>
            <w:tcBorders>
              <w:top w:val="nil"/>
              <w:left w:val="nil"/>
              <w:bottom w:val="single" w:sz="5" w:space="0" w:color="000000"/>
              <w:right w:val="nil"/>
            </w:tcBorders>
            <w:shd w:val="clear" w:color="auto" w:fill="auto"/>
            <w:tcMar>
              <w:top w:w="160" w:type="dxa"/>
              <w:left w:w="0" w:type="dxa"/>
              <w:bottom w:w="160" w:type="dxa"/>
              <w:right w:w="240" w:type="dxa"/>
            </w:tcMar>
          </w:tcPr>
          <w:p w14:paraId="7B644344" w14:textId="77777777" w:rsidR="00A202A8" w:rsidRDefault="00000000">
            <w:pPr>
              <w:spacing w:line="240" w:lineRule="auto"/>
            </w:pPr>
            <w:r>
              <w:t>INSULATE</w:t>
            </w:r>
          </w:p>
        </w:tc>
        <w:tc>
          <w:tcPr>
            <w:tcW w:w="1849" w:type="dxa"/>
            <w:tcBorders>
              <w:top w:val="nil"/>
              <w:left w:val="nil"/>
              <w:bottom w:val="single" w:sz="5" w:space="0" w:color="000000"/>
              <w:right w:val="nil"/>
            </w:tcBorders>
            <w:shd w:val="clear" w:color="auto" w:fill="auto"/>
            <w:tcMar>
              <w:top w:w="160" w:type="dxa"/>
              <w:left w:w="240" w:type="dxa"/>
              <w:bottom w:w="160" w:type="dxa"/>
              <w:right w:w="240" w:type="dxa"/>
            </w:tcMar>
          </w:tcPr>
          <w:p w14:paraId="50759072" w14:textId="77777777" w:rsidR="00A202A8" w:rsidRDefault="00000000">
            <w:pPr>
              <w:spacing w:line="240" w:lineRule="auto"/>
            </w:pPr>
            <w:r>
              <w:t>Insulation</w:t>
            </w:r>
          </w:p>
        </w:tc>
        <w:tc>
          <w:tcPr>
            <w:tcW w:w="1479" w:type="dxa"/>
            <w:tcBorders>
              <w:top w:val="nil"/>
              <w:left w:val="nil"/>
              <w:bottom w:val="single" w:sz="5" w:space="0" w:color="000000"/>
              <w:right w:val="nil"/>
            </w:tcBorders>
            <w:shd w:val="clear" w:color="auto" w:fill="auto"/>
            <w:tcMar>
              <w:top w:w="160" w:type="dxa"/>
              <w:left w:w="240" w:type="dxa"/>
              <w:bottom w:w="160" w:type="dxa"/>
              <w:right w:w="240" w:type="dxa"/>
            </w:tcMar>
          </w:tcPr>
          <w:p w14:paraId="49335249" w14:textId="77777777" w:rsidR="00A202A8" w:rsidRDefault="00000000">
            <w:pPr>
              <w:spacing w:line="240" w:lineRule="auto"/>
            </w:pPr>
            <w:r>
              <w:t>1 sheet</w:t>
            </w:r>
          </w:p>
        </w:tc>
        <w:tc>
          <w:tcPr>
            <w:tcW w:w="2454" w:type="dxa"/>
            <w:tcBorders>
              <w:top w:val="nil"/>
              <w:left w:val="nil"/>
              <w:bottom w:val="single" w:sz="5" w:space="0" w:color="000000"/>
              <w:right w:val="nil"/>
            </w:tcBorders>
            <w:shd w:val="clear" w:color="auto" w:fill="auto"/>
            <w:tcMar>
              <w:top w:w="160" w:type="dxa"/>
              <w:left w:w="240" w:type="dxa"/>
              <w:bottom w:w="160" w:type="dxa"/>
              <w:right w:w="240" w:type="dxa"/>
            </w:tcMar>
          </w:tcPr>
          <w:p w14:paraId="50E89170" w14:textId="77777777" w:rsidR="00A202A8" w:rsidRDefault="00000000">
            <w:pPr>
              <w:spacing w:line="240" w:lineRule="auto"/>
            </w:pPr>
            <w:r>
              <w:t>Closed-cell foam.</w:t>
            </w:r>
          </w:p>
        </w:tc>
        <w:tc>
          <w:tcPr>
            <w:tcW w:w="2275" w:type="dxa"/>
            <w:tcBorders>
              <w:top w:val="nil"/>
              <w:left w:val="nil"/>
              <w:bottom w:val="single" w:sz="5" w:space="0" w:color="000000"/>
              <w:right w:val="nil"/>
            </w:tcBorders>
            <w:shd w:val="clear" w:color="auto" w:fill="auto"/>
            <w:tcMar>
              <w:top w:w="160" w:type="dxa"/>
              <w:left w:w="240" w:type="dxa"/>
              <w:bottom w:w="160" w:type="dxa"/>
              <w:right w:w="0" w:type="dxa"/>
            </w:tcMar>
          </w:tcPr>
          <w:p w14:paraId="05204424" w14:textId="77777777" w:rsidR="00A202A8" w:rsidRDefault="00000000">
            <w:pPr>
              <w:spacing w:line="240" w:lineRule="auto"/>
            </w:pPr>
            <w:r>
              <w:t>Wrap the HS-COLD heatsink (except fin faces).</w:t>
            </w:r>
          </w:p>
        </w:tc>
      </w:tr>
      <w:tr w:rsidR="00A202A8" w14:paraId="0F52B02C" w14:textId="77777777">
        <w:trPr>
          <w:trHeight w:val="1065"/>
        </w:trPr>
        <w:tc>
          <w:tcPr>
            <w:tcW w:w="1300" w:type="dxa"/>
            <w:tcBorders>
              <w:top w:val="nil"/>
              <w:left w:val="nil"/>
              <w:bottom w:val="single" w:sz="5" w:space="0" w:color="000000"/>
              <w:right w:val="nil"/>
            </w:tcBorders>
            <w:shd w:val="clear" w:color="auto" w:fill="auto"/>
            <w:tcMar>
              <w:top w:w="160" w:type="dxa"/>
              <w:left w:w="0" w:type="dxa"/>
              <w:bottom w:w="160" w:type="dxa"/>
              <w:right w:w="240" w:type="dxa"/>
            </w:tcMar>
          </w:tcPr>
          <w:p w14:paraId="35D3C97D" w14:textId="77777777" w:rsidR="00A202A8" w:rsidRDefault="00000000">
            <w:pPr>
              <w:spacing w:line="240" w:lineRule="auto"/>
            </w:pPr>
            <w:r>
              <w:lastRenderedPageBreak/>
              <w:t>COLLECT</w:t>
            </w:r>
          </w:p>
        </w:tc>
        <w:tc>
          <w:tcPr>
            <w:tcW w:w="1849" w:type="dxa"/>
            <w:tcBorders>
              <w:top w:val="nil"/>
              <w:left w:val="nil"/>
              <w:bottom w:val="single" w:sz="5" w:space="0" w:color="000000"/>
              <w:right w:val="nil"/>
            </w:tcBorders>
            <w:shd w:val="clear" w:color="auto" w:fill="auto"/>
            <w:tcMar>
              <w:top w:w="160" w:type="dxa"/>
              <w:left w:w="240" w:type="dxa"/>
              <w:bottom w:w="160" w:type="dxa"/>
              <w:right w:w="240" w:type="dxa"/>
            </w:tcMar>
          </w:tcPr>
          <w:p w14:paraId="18E5A26B" w14:textId="77777777" w:rsidR="00A202A8" w:rsidRDefault="00000000">
            <w:pPr>
              <w:spacing w:line="240" w:lineRule="auto"/>
            </w:pPr>
            <w:r>
              <w:t>Collection Cup</w:t>
            </w:r>
          </w:p>
        </w:tc>
        <w:tc>
          <w:tcPr>
            <w:tcW w:w="1479" w:type="dxa"/>
            <w:tcBorders>
              <w:top w:val="nil"/>
              <w:left w:val="nil"/>
              <w:bottom w:val="single" w:sz="5" w:space="0" w:color="000000"/>
              <w:right w:val="nil"/>
            </w:tcBorders>
            <w:shd w:val="clear" w:color="auto" w:fill="auto"/>
            <w:tcMar>
              <w:top w:w="160" w:type="dxa"/>
              <w:left w:w="240" w:type="dxa"/>
              <w:bottom w:w="160" w:type="dxa"/>
              <w:right w:w="240" w:type="dxa"/>
            </w:tcMar>
          </w:tcPr>
          <w:p w14:paraId="3C94ACD3" w14:textId="77777777" w:rsidR="00A202A8" w:rsidRDefault="00000000">
            <w:pPr>
              <w:spacing w:line="240" w:lineRule="auto"/>
            </w:pPr>
            <w:r>
              <w:t>1</w:t>
            </w:r>
          </w:p>
        </w:tc>
        <w:tc>
          <w:tcPr>
            <w:tcW w:w="2454" w:type="dxa"/>
            <w:tcBorders>
              <w:top w:val="nil"/>
              <w:left w:val="nil"/>
              <w:bottom w:val="single" w:sz="5" w:space="0" w:color="000000"/>
              <w:right w:val="nil"/>
            </w:tcBorders>
            <w:shd w:val="clear" w:color="auto" w:fill="auto"/>
            <w:tcMar>
              <w:top w:w="160" w:type="dxa"/>
              <w:left w:w="240" w:type="dxa"/>
              <w:bottom w:w="160" w:type="dxa"/>
              <w:right w:w="240" w:type="dxa"/>
            </w:tcMar>
          </w:tcPr>
          <w:p w14:paraId="2EB6FF35" w14:textId="77777777" w:rsidR="00A202A8" w:rsidRDefault="00000000">
            <w:pPr>
              <w:spacing w:line="240" w:lineRule="auto"/>
            </w:pPr>
            <w:r>
              <w:t>Shallow tray.</w:t>
            </w:r>
          </w:p>
        </w:tc>
        <w:tc>
          <w:tcPr>
            <w:tcW w:w="2275" w:type="dxa"/>
            <w:tcBorders>
              <w:top w:val="nil"/>
              <w:left w:val="nil"/>
              <w:bottom w:val="single" w:sz="5" w:space="0" w:color="000000"/>
              <w:right w:val="nil"/>
            </w:tcBorders>
            <w:shd w:val="clear" w:color="auto" w:fill="auto"/>
            <w:tcMar>
              <w:top w:w="160" w:type="dxa"/>
              <w:left w:w="240" w:type="dxa"/>
              <w:bottom w:w="160" w:type="dxa"/>
              <w:right w:w="0" w:type="dxa"/>
            </w:tcMar>
          </w:tcPr>
          <w:p w14:paraId="3D6964F4" w14:textId="77777777" w:rsidR="00A202A8" w:rsidRDefault="00000000">
            <w:pPr>
              <w:spacing w:line="240" w:lineRule="auto"/>
            </w:pPr>
            <w:r>
              <w:t>Place under the HS-COLD vertical fins.</w:t>
            </w:r>
          </w:p>
        </w:tc>
      </w:tr>
    </w:tbl>
    <w:p w14:paraId="723D3F0E" w14:textId="77777777" w:rsidR="00A202A8" w:rsidRDefault="00A202A8"/>
    <w:sectPr w:rsidR="00A202A8">
      <w:pgSz w:w="12240" w:h="15840"/>
      <w:pgMar w:top="1440" w:right="1440" w:bottom="1440" w:left="1440" w:header="720" w:footer="720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" w:fontKey="{A147C449-C283-4415-88B0-8F9A318271B7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2" w:fontKey="{60E770E6-6DBB-4D1B-81DA-442E97D96923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202A8"/>
    <w:rsid w:val="003033D8"/>
    <w:rsid w:val="00A202A8"/>
    <w:rsid w:val="00AF2191"/>
    <w:rsid w:val="00FE11E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BB38987"/>
  <w15:docId w15:val="{D97F692E-D2EC-4A6A-A672-8217037F1B8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2"/>
        <w:szCs w:val="22"/>
        <w:lang w:val="en" w:eastAsia="en-AU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5"/>
    </w:pPr>
    <w:rPr>
      <w:i/>
      <w:iCs/>
      <w:color w:val="66666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customStyle="1" w:styleId="TableNormal0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itle">
    <w:name w:val="Title"/>
    <w:basedOn w:val="Normal"/>
    <w:next w:val="Normal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after="320"/>
    </w:pPr>
    <w:rPr>
      <w:color w:val="666666"/>
      <w:sz w:val="30"/>
      <w:szCs w:val="30"/>
    </w:rPr>
  </w:style>
  <w:style w:type="table" w:customStyle="1" w:styleId="a">
    <w:basedOn w:val="TableNormal0"/>
    <w:tblPr>
      <w:tblStyleRowBandSize w:val="1"/>
      <w:tblStyleColBandSize w:val="1"/>
    </w:tblPr>
    <w:tcPr>
      <w:shd w:val="clear" w:color="auto" w:fill="151517"/>
    </w:tc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140</Words>
  <Characters>798</Characters>
  <Application>Microsoft Office Word</Application>
  <DocSecurity>0</DocSecurity>
  <Lines>6</Lines>
  <Paragraphs>1</Paragraphs>
  <ScaleCrop>false</ScaleCrop>
  <Company/>
  <LinksUpToDate>false</LinksUpToDate>
  <CharactersWithSpaces>937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Josh Dakin</cp:lastModifiedBy>
  <cp:revision>2</cp:revision>
  <dcterms:created xsi:type="dcterms:W3CDTF">2026-01-11T00:39:00Z</dcterms:created>
  <dcterms:modified xsi:type="dcterms:W3CDTF">2026-01-11T00:39:00Z</dcterms:modified>
</cp:coreProperties>
</file>